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D26B" w14:textId="77777777" w:rsidR="000E4B08" w:rsidRDefault="00A56F58" w:rsidP="00F32FB3">
      <w:pPr>
        <w:spacing w:before="100" w:beforeAutospacing="1" w:after="100" w:afterAutospacing="1"/>
        <w:jc w:val="center"/>
        <w:rPr>
          <w:rFonts w:ascii="Bookman Old Style" w:hAnsi="Bookman Old Style" w:cs="Arial"/>
          <w:b/>
          <w:sz w:val="24"/>
          <w:szCs w:val="24"/>
        </w:rPr>
      </w:pPr>
      <w:r w:rsidRPr="004C4E6D">
        <w:rPr>
          <w:rFonts w:ascii="Bookman Old Style" w:hAnsi="Bookman Old Style" w:cs="Arial"/>
          <w:b/>
          <w:sz w:val="24"/>
          <w:szCs w:val="24"/>
        </w:rPr>
        <w:t>UNIR – CAMPUS DE ROLIM DE MOURA</w:t>
      </w:r>
      <w:r w:rsidR="00E763A7" w:rsidRPr="004C4E6D">
        <w:rPr>
          <w:rFonts w:ascii="Bookman Old Style" w:hAnsi="Bookman Old Style" w:cs="Arial"/>
          <w:b/>
          <w:sz w:val="24"/>
          <w:szCs w:val="24"/>
        </w:rPr>
        <w:t xml:space="preserve"> - </w:t>
      </w:r>
      <w:r w:rsidRPr="004C4E6D">
        <w:rPr>
          <w:rFonts w:ascii="Bookman Old Style" w:hAnsi="Bookman Old Style" w:cs="Arial"/>
          <w:b/>
          <w:sz w:val="24"/>
          <w:szCs w:val="24"/>
        </w:rPr>
        <w:t>PPGCA – CURSO DE SOCIOLOGIA RURAL</w:t>
      </w:r>
    </w:p>
    <w:p w14:paraId="40F107B2" w14:textId="77777777" w:rsidR="0087055C" w:rsidRPr="004C4E6D" w:rsidRDefault="0087055C" w:rsidP="004C4E6D">
      <w:pPr>
        <w:spacing w:before="100" w:beforeAutospacing="1" w:after="100" w:afterAutospacing="1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Agosto 202</w:t>
      </w:r>
      <w:r w:rsidR="00505B71">
        <w:rPr>
          <w:rFonts w:ascii="Bookman Old Style" w:hAnsi="Bookman Old Style" w:cs="Arial"/>
          <w:b/>
          <w:sz w:val="24"/>
          <w:szCs w:val="24"/>
        </w:rPr>
        <w:t>2</w:t>
      </w:r>
    </w:p>
    <w:p w14:paraId="79C113AD" w14:textId="77777777" w:rsidR="00A56F58" w:rsidRPr="004C4E6D" w:rsidRDefault="00A56F58" w:rsidP="00A56F58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4C4E6D">
        <w:rPr>
          <w:rFonts w:ascii="Bookman Old Style" w:hAnsi="Bookman Old Style" w:cs="Arial"/>
          <w:b/>
          <w:sz w:val="24"/>
          <w:szCs w:val="24"/>
        </w:rPr>
        <w:t>EXPANSÃO DA FRONTEIRA NA AMAZÔNIA</w:t>
      </w:r>
    </w:p>
    <w:p w14:paraId="7F1CC6C9" w14:textId="77777777" w:rsidR="00A56F58" w:rsidRDefault="00A56F58" w:rsidP="00A56F58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4C4E6D">
        <w:rPr>
          <w:rFonts w:ascii="Bookman Old Style" w:hAnsi="Bookman Old Style" w:cs="Arial"/>
          <w:b/>
          <w:sz w:val="24"/>
          <w:szCs w:val="24"/>
        </w:rPr>
        <w:t>Prof. Dr. João Carlos BARROZO</w:t>
      </w:r>
    </w:p>
    <w:p w14:paraId="0E02FF70" w14:textId="77777777" w:rsidR="008B3783" w:rsidRDefault="008B3783" w:rsidP="00A56F58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240E2D40" w14:textId="77777777" w:rsidR="0083271D" w:rsidRDefault="0083271D" w:rsidP="00A56F58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994"/>
        <w:gridCol w:w="5524"/>
        <w:gridCol w:w="2408"/>
      </w:tblGrid>
      <w:tr w:rsidR="00A56F58" w:rsidRPr="004C4E6D" w14:paraId="06C3CF5D" w14:textId="77777777" w:rsidTr="007C2C25">
        <w:tc>
          <w:tcPr>
            <w:tcW w:w="994" w:type="dxa"/>
          </w:tcPr>
          <w:p w14:paraId="4EEAC79E" w14:textId="77777777" w:rsidR="00A56F58" w:rsidRPr="004C4E6D" w:rsidRDefault="00A56F58" w:rsidP="00850E2F">
            <w:pPr>
              <w:spacing w:line="360" w:lineRule="auto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C4E6D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DIA </w:t>
            </w:r>
          </w:p>
        </w:tc>
        <w:tc>
          <w:tcPr>
            <w:tcW w:w="5524" w:type="dxa"/>
          </w:tcPr>
          <w:p w14:paraId="1FF8CA4C" w14:textId="77777777" w:rsidR="00A56F58" w:rsidRPr="004C4E6D" w:rsidRDefault="00A56F58" w:rsidP="00850E2F">
            <w:pPr>
              <w:spacing w:line="360" w:lineRule="auto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C4E6D">
              <w:rPr>
                <w:rFonts w:ascii="Bookman Old Style" w:hAnsi="Bookman Old Style" w:cs="Arial"/>
                <w:b/>
                <w:sz w:val="24"/>
                <w:szCs w:val="24"/>
              </w:rPr>
              <w:t>CONTEÚDO</w:t>
            </w:r>
          </w:p>
        </w:tc>
        <w:tc>
          <w:tcPr>
            <w:tcW w:w="2408" w:type="dxa"/>
          </w:tcPr>
          <w:p w14:paraId="26758D8B" w14:textId="77777777" w:rsidR="00A56F58" w:rsidRPr="004C4E6D" w:rsidRDefault="00A56F58" w:rsidP="00850E2F">
            <w:pPr>
              <w:spacing w:line="360" w:lineRule="auto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C4E6D">
              <w:rPr>
                <w:rFonts w:ascii="Bookman Old Style" w:hAnsi="Bookman Old Style" w:cs="Arial"/>
                <w:b/>
                <w:sz w:val="24"/>
                <w:szCs w:val="24"/>
              </w:rPr>
              <w:t>HORÁRIO</w:t>
            </w:r>
          </w:p>
        </w:tc>
      </w:tr>
      <w:tr w:rsidR="00A56F58" w:rsidRPr="004C4E6D" w14:paraId="5EA84E37" w14:textId="77777777" w:rsidTr="007C2C25">
        <w:tc>
          <w:tcPr>
            <w:tcW w:w="994" w:type="dxa"/>
          </w:tcPr>
          <w:p w14:paraId="20F6C94D" w14:textId="77777777" w:rsidR="00A56F58" w:rsidRPr="004C4E6D" w:rsidRDefault="00505B71" w:rsidP="00505B71">
            <w:pPr>
              <w:spacing w:line="360" w:lineRule="auto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15</w:t>
            </w:r>
            <w:r w:rsidR="00A56F58" w:rsidRPr="004C4E6D">
              <w:rPr>
                <w:rFonts w:ascii="Bookman Old Style" w:hAnsi="Bookman Old Style" w:cs="Arial"/>
                <w:b/>
                <w:sz w:val="24"/>
                <w:szCs w:val="24"/>
              </w:rPr>
              <w:t>/0</w:t>
            </w:r>
            <w:r w:rsidR="0087055C">
              <w:rPr>
                <w:rFonts w:ascii="Bookman Old Style" w:hAnsi="Bookman Old Style" w:cs="Arial"/>
                <w:b/>
                <w:sz w:val="24"/>
                <w:szCs w:val="24"/>
              </w:rPr>
              <w:t>8</w:t>
            </w:r>
          </w:p>
        </w:tc>
        <w:tc>
          <w:tcPr>
            <w:tcW w:w="5524" w:type="dxa"/>
          </w:tcPr>
          <w:p w14:paraId="36955063" w14:textId="77777777" w:rsidR="00A56F58" w:rsidRPr="004C4E6D" w:rsidRDefault="00A56F58" w:rsidP="00E763A7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4C4E6D">
              <w:rPr>
                <w:rFonts w:ascii="Bookman Old Style" w:hAnsi="Bookman Old Style" w:cs="Arial"/>
                <w:sz w:val="24"/>
                <w:szCs w:val="24"/>
              </w:rPr>
              <w:t>Apresentação, Bibliografia, Avaliação.</w:t>
            </w:r>
            <w:r w:rsidR="00897A5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897A5D" w:rsidRPr="004C4E6D">
              <w:rPr>
                <w:rFonts w:ascii="Bookman Old Style" w:hAnsi="Bookman Old Style" w:cs="Arial"/>
                <w:sz w:val="24"/>
                <w:szCs w:val="24"/>
              </w:rPr>
              <w:t>Introdução</w:t>
            </w:r>
            <w:r w:rsidR="00897A5D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  <w:p w14:paraId="1939AF66" w14:textId="77777777" w:rsidR="00A56F58" w:rsidRPr="004C4E6D" w:rsidRDefault="00A56F58" w:rsidP="00E763A7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4C4E6D">
              <w:rPr>
                <w:rFonts w:ascii="Bookman Old Style" w:hAnsi="Bookman Old Style" w:cs="Arial"/>
                <w:sz w:val="24"/>
                <w:szCs w:val="24"/>
              </w:rPr>
              <w:t>A Amazônia no Período Colonial – De Paraíso a Inferno Verde</w:t>
            </w:r>
          </w:p>
        </w:tc>
        <w:tc>
          <w:tcPr>
            <w:tcW w:w="2408" w:type="dxa"/>
          </w:tcPr>
          <w:p w14:paraId="550A8FD4" w14:textId="77777777" w:rsidR="00A56F58" w:rsidRDefault="004B440F" w:rsidP="00704C07">
            <w:pPr>
              <w:spacing w:line="360" w:lineRule="auto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7</w:t>
            </w:r>
            <w:r w:rsidR="00A56F58" w:rsidRPr="004C4E6D">
              <w:rPr>
                <w:rFonts w:ascii="Bookman Old Style" w:hAnsi="Bookman Old Style" w:cs="Arial"/>
                <w:b/>
                <w:sz w:val="24"/>
                <w:szCs w:val="24"/>
              </w:rPr>
              <w:t>:</w: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t>3</w:t>
            </w:r>
            <w:r w:rsidR="00A56F58" w:rsidRPr="004C4E6D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0 – </w:t>
            </w:r>
            <w:r w:rsidR="00704C07" w:rsidRPr="004C4E6D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11:30 </w:t>
            </w:r>
            <w:proofErr w:type="spellStart"/>
            <w:r w:rsidR="00704C07" w:rsidRPr="004C4E6D">
              <w:rPr>
                <w:rFonts w:ascii="Bookman Old Style" w:hAnsi="Bookman Old Style" w:cs="Arial"/>
                <w:b/>
                <w:sz w:val="24"/>
                <w:szCs w:val="24"/>
              </w:rPr>
              <w:t>h</w:t>
            </w:r>
            <w:r w:rsidR="00A56F58" w:rsidRPr="004C4E6D">
              <w:rPr>
                <w:rFonts w:ascii="Bookman Old Style" w:hAnsi="Bookman Old Style" w:cs="Arial"/>
                <w:b/>
                <w:sz w:val="24"/>
                <w:szCs w:val="24"/>
              </w:rPr>
              <w:t>s</w:t>
            </w:r>
            <w:proofErr w:type="spellEnd"/>
            <w:r w:rsidR="00A56F58" w:rsidRPr="004C4E6D">
              <w:rPr>
                <w:rFonts w:ascii="Bookman Old Style" w:hAnsi="Bookman Old Style" w:cs="Arial"/>
                <w:b/>
                <w:sz w:val="24"/>
                <w:szCs w:val="24"/>
              </w:rPr>
              <w:t>.</w:t>
            </w:r>
          </w:p>
          <w:p w14:paraId="113CA590" w14:textId="77777777" w:rsidR="0087055C" w:rsidRPr="004C4E6D" w:rsidRDefault="0087055C" w:rsidP="00704C07">
            <w:pPr>
              <w:spacing w:line="360" w:lineRule="auto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  <w:tr w:rsidR="00A56F58" w:rsidRPr="004C4E6D" w14:paraId="15D1B06D" w14:textId="77777777" w:rsidTr="007C2C25">
        <w:tc>
          <w:tcPr>
            <w:tcW w:w="994" w:type="dxa"/>
          </w:tcPr>
          <w:p w14:paraId="79CD8A10" w14:textId="77777777" w:rsidR="00A56F58" w:rsidRPr="004C4E6D" w:rsidRDefault="00505B71" w:rsidP="00505B71">
            <w:pPr>
              <w:spacing w:line="360" w:lineRule="auto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16</w:t>
            </w:r>
            <w:r w:rsidR="00704C07" w:rsidRPr="004C4E6D">
              <w:rPr>
                <w:rFonts w:ascii="Bookman Old Style" w:hAnsi="Bookman Old Style" w:cs="Arial"/>
                <w:b/>
                <w:sz w:val="24"/>
                <w:szCs w:val="24"/>
              </w:rPr>
              <w:t>/0</w:t>
            </w:r>
            <w:r w:rsidR="0087055C">
              <w:rPr>
                <w:rFonts w:ascii="Bookman Old Style" w:hAnsi="Bookman Old Style" w:cs="Arial"/>
                <w:b/>
                <w:sz w:val="24"/>
                <w:szCs w:val="24"/>
              </w:rPr>
              <w:t>8</w:t>
            </w:r>
          </w:p>
        </w:tc>
        <w:tc>
          <w:tcPr>
            <w:tcW w:w="5524" w:type="dxa"/>
          </w:tcPr>
          <w:p w14:paraId="5D369234" w14:textId="77777777" w:rsidR="00CD049D" w:rsidRDefault="00CD049D" w:rsidP="00E763A7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O </w:t>
            </w:r>
            <w:r w:rsidRPr="004F6321">
              <w:rPr>
                <w:rFonts w:ascii="Bookman Old Style" w:hAnsi="Bookman Old Style" w:cs="Arial"/>
                <w:b/>
                <w:sz w:val="24"/>
                <w:szCs w:val="24"/>
              </w:rPr>
              <w:t>PIN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(Programa de Integração Nacional)</w:t>
            </w:r>
          </w:p>
          <w:p w14:paraId="1193C19D" w14:textId="77777777" w:rsidR="00A56F58" w:rsidRPr="004C4E6D" w:rsidRDefault="0087055C" w:rsidP="00E763A7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A </w:t>
            </w:r>
            <w:r w:rsidR="00A56F58" w:rsidRPr="004C4E6D">
              <w:rPr>
                <w:rFonts w:ascii="Bookman Old Style" w:hAnsi="Bookman Old Style" w:cs="Arial"/>
                <w:sz w:val="24"/>
                <w:szCs w:val="24"/>
              </w:rPr>
              <w:t>explora</w:t>
            </w:r>
            <w:r>
              <w:rPr>
                <w:rFonts w:ascii="Bookman Old Style" w:hAnsi="Bookman Old Style" w:cs="Arial"/>
                <w:sz w:val="24"/>
                <w:szCs w:val="24"/>
              </w:rPr>
              <w:t>ção da Amazônia</w:t>
            </w:r>
          </w:p>
          <w:p w14:paraId="6C776D03" w14:textId="77777777" w:rsidR="00A56F58" w:rsidRPr="004C4E6D" w:rsidRDefault="00382152" w:rsidP="0038215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O extrativismo (borracha, castanha, madeira)</w:t>
            </w:r>
          </w:p>
        </w:tc>
        <w:tc>
          <w:tcPr>
            <w:tcW w:w="2408" w:type="dxa"/>
          </w:tcPr>
          <w:p w14:paraId="3C9E0925" w14:textId="77777777" w:rsidR="00A56F58" w:rsidRPr="004C4E6D" w:rsidRDefault="004B440F" w:rsidP="004B440F">
            <w:pPr>
              <w:spacing w:line="360" w:lineRule="auto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7</w:t>
            </w:r>
            <w:r w:rsidR="0087055C" w:rsidRPr="004C4E6D">
              <w:rPr>
                <w:rFonts w:ascii="Bookman Old Style" w:hAnsi="Bookman Old Style" w:cs="Arial"/>
                <w:b/>
                <w:sz w:val="24"/>
                <w:szCs w:val="24"/>
              </w:rPr>
              <w:t>:</w: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t>3</w:t>
            </w:r>
            <w:r w:rsidR="0087055C" w:rsidRPr="004C4E6D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0 – 11:30 </w:t>
            </w:r>
            <w:proofErr w:type="spellStart"/>
            <w:r w:rsidR="0087055C" w:rsidRPr="004C4E6D">
              <w:rPr>
                <w:rFonts w:ascii="Bookman Old Style" w:hAnsi="Bookman Old Style" w:cs="Arial"/>
                <w:b/>
                <w:sz w:val="24"/>
                <w:szCs w:val="24"/>
              </w:rPr>
              <w:t>hs</w:t>
            </w:r>
            <w:proofErr w:type="spellEnd"/>
          </w:p>
        </w:tc>
      </w:tr>
      <w:tr w:rsidR="00A56F58" w:rsidRPr="004C4E6D" w14:paraId="0EB4C103" w14:textId="77777777" w:rsidTr="007C2C25">
        <w:tc>
          <w:tcPr>
            <w:tcW w:w="994" w:type="dxa"/>
          </w:tcPr>
          <w:p w14:paraId="286A133A" w14:textId="77777777" w:rsidR="00A56F58" w:rsidRPr="004C4E6D" w:rsidRDefault="00505B71" w:rsidP="00505B71">
            <w:pPr>
              <w:spacing w:line="360" w:lineRule="auto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17</w:t>
            </w:r>
            <w:r w:rsidR="002D7697" w:rsidRPr="004C4E6D">
              <w:rPr>
                <w:rFonts w:ascii="Bookman Old Style" w:hAnsi="Bookman Old Style" w:cs="Arial"/>
                <w:b/>
                <w:sz w:val="24"/>
                <w:szCs w:val="24"/>
              </w:rPr>
              <w:t>/0</w:t>
            </w:r>
            <w:r w:rsidR="0087055C">
              <w:rPr>
                <w:rFonts w:ascii="Bookman Old Style" w:hAnsi="Bookman Old Style" w:cs="Arial"/>
                <w:b/>
                <w:sz w:val="24"/>
                <w:szCs w:val="24"/>
              </w:rPr>
              <w:t>8</w:t>
            </w:r>
          </w:p>
        </w:tc>
        <w:tc>
          <w:tcPr>
            <w:tcW w:w="5524" w:type="dxa"/>
          </w:tcPr>
          <w:p w14:paraId="08705271" w14:textId="77777777" w:rsidR="00CD049D" w:rsidRDefault="00CD049D" w:rsidP="00CD049D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4C4E6D">
              <w:rPr>
                <w:rFonts w:ascii="Bookman Old Style" w:hAnsi="Bookman Old Style" w:cs="Arial"/>
                <w:sz w:val="24"/>
                <w:szCs w:val="24"/>
              </w:rPr>
              <w:t>Amazôn</w:t>
            </w:r>
            <w:r>
              <w:rPr>
                <w:rFonts w:ascii="Bookman Old Style" w:hAnsi="Bookman Old Style" w:cs="Arial"/>
                <w:sz w:val="24"/>
                <w:szCs w:val="24"/>
              </w:rPr>
              <w:t>ia Expansão do Capitalismo</w:t>
            </w:r>
            <w:r w:rsidR="002F074A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  <w:p w14:paraId="58177FA2" w14:textId="77777777" w:rsidR="002D7697" w:rsidRPr="004C4E6D" w:rsidRDefault="00CD049D" w:rsidP="000E4B08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CD049D">
              <w:rPr>
                <w:rFonts w:ascii="Bookman Old Style" w:hAnsi="Bookman Old Style" w:cs="Arial"/>
                <w:sz w:val="24"/>
                <w:szCs w:val="24"/>
              </w:rPr>
              <w:t xml:space="preserve">A </w:t>
            </w:r>
            <w:r w:rsidR="002F074A">
              <w:rPr>
                <w:rFonts w:ascii="Bookman Old Style" w:hAnsi="Bookman Old Style" w:cs="Arial"/>
                <w:sz w:val="24"/>
                <w:szCs w:val="24"/>
              </w:rPr>
              <w:t xml:space="preserve">Política Empresarial da </w:t>
            </w:r>
            <w:r w:rsidRPr="00CD049D">
              <w:rPr>
                <w:rFonts w:ascii="Bookman Old Style" w:hAnsi="Bookman Old Style" w:cs="Arial"/>
                <w:sz w:val="24"/>
                <w:szCs w:val="24"/>
              </w:rPr>
              <w:t>SUDAM</w:t>
            </w:r>
          </w:p>
        </w:tc>
        <w:tc>
          <w:tcPr>
            <w:tcW w:w="2408" w:type="dxa"/>
          </w:tcPr>
          <w:p w14:paraId="188847BD" w14:textId="77777777" w:rsidR="00A56F58" w:rsidRDefault="004B440F" w:rsidP="00850E2F">
            <w:pPr>
              <w:spacing w:line="360" w:lineRule="auto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7</w:t>
            </w:r>
            <w:r w:rsidR="00704C07" w:rsidRPr="004C4E6D">
              <w:rPr>
                <w:rFonts w:ascii="Bookman Old Style" w:hAnsi="Bookman Old Style" w:cs="Arial"/>
                <w:b/>
                <w:sz w:val="24"/>
                <w:szCs w:val="24"/>
              </w:rPr>
              <w:t>:</w: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t>3</w:t>
            </w:r>
            <w:r w:rsidR="00704C07" w:rsidRPr="004C4E6D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0 – 11:30 </w:t>
            </w:r>
            <w:proofErr w:type="spellStart"/>
            <w:r w:rsidR="00704C07" w:rsidRPr="004C4E6D">
              <w:rPr>
                <w:rFonts w:ascii="Bookman Old Style" w:hAnsi="Bookman Old Style" w:cs="Arial"/>
                <w:b/>
                <w:sz w:val="24"/>
                <w:szCs w:val="24"/>
              </w:rPr>
              <w:t>hs</w:t>
            </w:r>
            <w:proofErr w:type="spellEnd"/>
            <w:r w:rsidR="00704C07" w:rsidRPr="004C4E6D">
              <w:rPr>
                <w:rFonts w:ascii="Bookman Old Style" w:hAnsi="Bookman Old Style" w:cs="Arial"/>
                <w:b/>
                <w:sz w:val="24"/>
                <w:szCs w:val="24"/>
              </w:rPr>
              <w:t>.</w:t>
            </w:r>
          </w:p>
          <w:p w14:paraId="3F34E7FD" w14:textId="77777777" w:rsidR="0087055C" w:rsidRDefault="0087055C" w:rsidP="004B440F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14:paraId="6BB4B5F1" w14:textId="77777777" w:rsidR="0087055C" w:rsidRPr="004C4E6D" w:rsidRDefault="0087055C" w:rsidP="004B440F">
            <w:pPr>
              <w:spacing w:line="360" w:lineRule="auto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  <w:tr w:rsidR="00704C07" w:rsidRPr="004C4E6D" w14:paraId="54DF9415" w14:textId="77777777" w:rsidTr="007C2C25">
        <w:tc>
          <w:tcPr>
            <w:tcW w:w="994" w:type="dxa"/>
          </w:tcPr>
          <w:p w14:paraId="475D3747" w14:textId="77777777" w:rsidR="00704C07" w:rsidRPr="004C4E6D" w:rsidRDefault="00505B71" w:rsidP="00505B71">
            <w:pPr>
              <w:spacing w:line="360" w:lineRule="auto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18</w:t>
            </w:r>
            <w:r w:rsidR="00704C07" w:rsidRPr="004C4E6D">
              <w:rPr>
                <w:rFonts w:ascii="Bookman Old Style" w:hAnsi="Bookman Old Style" w:cs="Arial"/>
                <w:b/>
                <w:sz w:val="24"/>
                <w:szCs w:val="24"/>
              </w:rPr>
              <w:t>/0</w:t>
            </w:r>
            <w:r w:rsidR="0087055C">
              <w:rPr>
                <w:rFonts w:ascii="Bookman Old Style" w:hAnsi="Bookman Old Style" w:cs="Arial"/>
                <w:b/>
                <w:sz w:val="24"/>
                <w:szCs w:val="24"/>
              </w:rPr>
              <w:t>8</w:t>
            </w:r>
          </w:p>
        </w:tc>
        <w:tc>
          <w:tcPr>
            <w:tcW w:w="5524" w:type="dxa"/>
          </w:tcPr>
          <w:p w14:paraId="5E1E788E" w14:textId="77777777" w:rsidR="00382414" w:rsidRDefault="00382414" w:rsidP="00382414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A Colonização em Rondônia:</w:t>
            </w:r>
          </w:p>
          <w:p w14:paraId="5203D0A7" w14:textId="77777777" w:rsidR="00382414" w:rsidRDefault="00382414" w:rsidP="00382414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A colonização </w:t>
            </w:r>
            <w:r w:rsidR="00D36ABE">
              <w:rPr>
                <w:rFonts w:ascii="Bookman Old Style" w:hAnsi="Bookman Old Style" w:cs="Arial"/>
                <w:sz w:val="24"/>
                <w:szCs w:val="24"/>
              </w:rPr>
              <w:t>pelo G</w:t>
            </w:r>
            <w:r>
              <w:rPr>
                <w:rFonts w:ascii="Bookman Old Style" w:hAnsi="Bookman Old Style" w:cs="Arial"/>
                <w:sz w:val="24"/>
                <w:szCs w:val="24"/>
              </w:rPr>
              <w:t>overno do Território</w:t>
            </w:r>
          </w:p>
          <w:p w14:paraId="7768742D" w14:textId="77777777" w:rsidR="00382414" w:rsidRPr="00382414" w:rsidRDefault="00382414" w:rsidP="00382414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A colonização Privada</w:t>
            </w:r>
          </w:p>
          <w:p w14:paraId="7D3DD68F" w14:textId="77777777" w:rsidR="00382414" w:rsidRPr="004C4E6D" w:rsidRDefault="00382414" w:rsidP="00382414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382152">
              <w:rPr>
                <w:rFonts w:ascii="Bookman Old Style" w:hAnsi="Bookman Old Style" w:cs="Arial"/>
                <w:sz w:val="24"/>
                <w:szCs w:val="24"/>
              </w:rPr>
              <w:t xml:space="preserve">A Colonização do INCRA – </w:t>
            </w:r>
            <w:r>
              <w:rPr>
                <w:rFonts w:ascii="Bookman Old Style" w:hAnsi="Bookman Old Style" w:cs="Arial"/>
                <w:sz w:val="24"/>
                <w:szCs w:val="24"/>
              </w:rPr>
              <w:t>[</w:t>
            </w:r>
            <w:r w:rsidRPr="00382152">
              <w:rPr>
                <w:rFonts w:ascii="Bookman Old Style" w:hAnsi="Bookman Old Style" w:cs="Arial"/>
                <w:sz w:val="24"/>
                <w:szCs w:val="24"/>
              </w:rPr>
              <w:t>1970</w:t>
            </w:r>
            <w:r>
              <w:rPr>
                <w:rFonts w:ascii="Bookman Old Style" w:hAnsi="Bookman Old Style" w:cs="Arial"/>
                <w:sz w:val="24"/>
                <w:szCs w:val="24"/>
              </w:rPr>
              <w:t>-1980]</w:t>
            </w:r>
          </w:p>
        </w:tc>
        <w:tc>
          <w:tcPr>
            <w:tcW w:w="2408" w:type="dxa"/>
          </w:tcPr>
          <w:p w14:paraId="485D21A9" w14:textId="77777777" w:rsidR="0087055C" w:rsidRDefault="004B440F" w:rsidP="0087055C">
            <w:pPr>
              <w:spacing w:line="360" w:lineRule="auto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7</w:t>
            </w:r>
            <w:r w:rsidR="0087055C" w:rsidRPr="004C4E6D">
              <w:rPr>
                <w:rFonts w:ascii="Bookman Old Style" w:hAnsi="Bookman Old Style" w:cs="Arial"/>
                <w:b/>
                <w:sz w:val="24"/>
                <w:szCs w:val="24"/>
              </w:rPr>
              <w:t>:</w: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t>3</w:t>
            </w:r>
            <w:r w:rsidR="0087055C" w:rsidRPr="004C4E6D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0 – </w:t>
            </w:r>
            <w:r w:rsidR="00B12DAE">
              <w:rPr>
                <w:rFonts w:ascii="Bookman Old Style" w:hAnsi="Bookman Old Style" w:cs="Arial"/>
                <w:b/>
                <w:sz w:val="24"/>
                <w:szCs w:val="24"/>
              </w:rPr>
              <w:t>11:</w: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t>3</w:t>
            </w:r>
            <w:r w:rsidR="00B12DA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0 </w:t>
            </w:r>
            <w:proofErr w:type="spellStart"/>
            <w:r w:rsidR="00B12DAE">
              <w:rPr>
                <w:rFonts w:ascii="Bookman Old Style" w:hAnsi="Bookman Old Style" w:cs="Arial"/>
                <w:b/>
                <w:sz w:val="24"/>
                <w:szCs w:val="24"/>
              </w:rPr>
              <w:t>hs</w:t>
            </w:r>
            <w:proofErr w:type="spellEnd"/>
          </w:p>
          <w:p w14:paraId="37E13805" w14:textId="77777777" w:rsidR="00B12DAE" w:rsidRDefault="00B12DAE" w:rsidP="00B12DAE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14:paraId="562EF9AC" w14:textId="77777777" w:rsidR="00B12DAE" w:rsidRDefault="00B12DAE" w:rsidP="00704C07">
            <w:pPr>
              <w:spacing w:line="360" w:lineRule="auto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14:paraId="632D1DDD" w14:textId="77777777" w:rsidR="00704C07" w:rsidRPr="004C4E6D" w:rsidRDefault="00704C07" w:rsidP="00704C07">
            <w:pPr>
              <w:spacing w:line="360" w:lineRule="auto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  <w:tr w:rsidR="00382414" w:rsidRPr="004C4E6D" w14:paraId="421DEBC5" w14:textId="77777777" w:rsidTr="007C2C25">
        <w:tc>
          <w:tcPr>
            <w:tcW w:w="994" w:type="dxa"/>
          </w:tcPr>
          <w:p w14:paraId="2040B994" w14:textId="77777777" w:rsidR="00382414" w:rsidRPr="004C4E6D" w:rsidRDefault="00505B71" w:rsidP="00505B71">
            <w:pPr>
              <w:spacing w:line="360" w:lineRule="auto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19</w:t>
            </w:r>
            <w:r w:rsidR="00382414" w:rsidRPr="004C4E6D">
              <w:rPr>
                <w:rFonts w:ascii="Bookman Old Style" w:hAnsi="Bookman Old Style" w:cs="Arial"/>
                <w:b/>
                <w:sz w:val="24"/>
                <w:szCs w:val="24"/>
              </w:rPr>
              <w:t>/0</w:t>
            </w:r>
            <w:r w:rsidR="00382414">
              <w:rPr>
                <w:rFonts w:ascii="Bookman Old Style" w:hAnsi="Bookman Old Style" w:cs="Arial"/>
                <w:b/>
                <w:sz w:val="24"/>
                <w:szCs w:val="24"/>
              </w:rPr>
              <w:t>8</w:t>
            </w:r>
          </w:p>
        </w:tc>
        <w:tc>
          <w:tcPr>
            <w:tcW w:w="5524" w:type="dxa"/>
          </w:tcPr>
          <w:p w14:paraId="6E1C3556" w14:textId="77777777" w:rsidR="0083271D" w:rsidRDefault="0083271D" w:rsidP="0083271D">
            <w:pPr>
              <w:pStyle w:val="PargrafodaLista"/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  <w:p w14:paraId="4B370486" w14:textId="77777777" w:rsidR="00382414" w:rsidRPr="00382414" w:rsidRDefault="00382414" w:rsidP="00382414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382414">
              <w:rPr>
                <w:rFonts w:ascii="Bookman Old Style" w:hAnsi="Bookman Old Style" w:cs="Arial"/>
                <w:sz w:val="24"/>
                <w:szCs w:val="24"/>
              </w:rPr>
              <w:t>Colonização e Reforma agrária na Amazônia. A Crise no Nordeste e no Sul do Brasil, relacionadas com a migração e colonização na Amazônia.</w:t>
            </w:r>
          </w:p>
          <w:p w14:paraId="18B57242" w14:textId="77777777" w:rsidR="00382414" w:rsidRDefault="00382414" w:rsidP="00382414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O movimento pela Reforma Agrária</w:t>
            </w:r>
          </w:p>
          <w:p w14:paraId="03ECFED5" w14:textId="77777777" w:rsidR="0083271D" w:rsidRPr="004C4E6D" w:rsidRDefault="0083271D" w:rsidP="0083271D">
            <w:pPr>
              <w:pStyle w:val="PargrafodaLista"/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14:paraId="35F8F557" w14:textId="77777777" w:rsidR="00382414" w:rsidRDefault="00382414" w:rsidP="00382414">
            <w:pPr>
              <w:spacing w:line="360" w:lineRule="auto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7</w:t>
            </w:r>
            <w:r w:rsidRPr="004C4E6D">
              <w:rPr>
                <w:rFonts w:ascii="Bookman Old Style" w:hAnsi="Bookman Old Style" w:cs="Arial"/>
                <w:b/>
                <w:sz w:val="24"/>
                <w:szCs w:val="24"/>
              </w:rPr>
              <w:t>:</w: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t>3</w:t>
            </w:r>
            <w:r w:rsidRPr="004C4E6D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0 – 11:30 </w:t>
            </w:r>
            <w:proofErr w:type="spellStart"/>
            <w:r w:rsidRPr="004C4E6D">
              <w:rPr>
                <w:rFonts w:ascii="Bookman Old Style" w:hAnsi="Bookman Old Style" w:cs="Arial"/>
                <w:b/>
                <w:sz w:val="24"/>
                <w:szCs w:val="24"/>
              </w:rPr>
              <w:t>hs</w:t>
            </w:r>
            <w:proofErr w:type="spellEnd"/>
            <w:r w:rsidRPr="004C4E6D">
              <w:rPr>
                <w:rFonts w:ascii="Bookman Old Style" w:hAnsi="Bookman Old Style" w:cs="Arial"/>
                <w:b/>
                <w:sz w:val="24"/>
                <w:szCs w:val="24"/>
              </w:rPr>
              <w:t>.</w:t>
            </w:r>
          </w:p>
          <w:p w14:paraId="2AE8DAC8" w14:textId="77777777" w:rsidR="00382414" w:rsidRPr="004C4E6D" w:rsidRDefault="00382414" w:rsidP="00382414">
            <w:pPr>
              <w:spacing w:line="360" w:lineRule="auto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  <w:tr w:rsidR="00382414" w:rsidRPr="004C4E6D" w14:paraId="65A6D58C" w14:textId="77777777" w:rsidTr="007C2C25">
        <w:tc>
          <w:tcPr>
            <w:tcW w:w="994" w:type="dxa"/>
          </w:tcPr>
          <w:p w14:paraId="10EAB87D" w14:textId="77777777" w:rsidR="00382414" w:rsidRPr="004C4E6D" w:rsidRDefault="0018709E" w:rsidP="00382414">
            <w:pPr>
              <w:spacing w:line="360" w:lineRule="auto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lastRenderedPageBreak/>
              <w:t>22</w:t>
            </w:r>
            <w:r w:rsidR="00382414" w:rsidRPr="004C4E6D">
              <w:rPr>
                <w:rFonts w:ascii="Bookman Old Style" w:hAnsi="Bookman Old Style" w:cs="Arial"/>
                <w:b/>
                <w:sz w:val="24"/>
                <w:szCs w:val="24"/>
              </w:rPr>
              <w:t>/0</w:t>
            </w:r>
            <w:r w:rsidR="00382414">
              <w:rPr>
                <w:rFonts w:ascii="Bookman Old Style" w:hAnsi="Bookman Old Style" w:cs="Arial"/>
                <w:b/>
                <w:sz w:val="24"/>
                <w:szCs w:val="24"/>
              </w:rPr>
              <w:t>8</w:t>
            </w:r>
          </w:p>
        </w:tc>
        <w:tc>
          <w:tcPr>
            <w:tcW w:w="5524" w:type="dxa"/>
          </w:tcPr>
          <w:p w14:paraId="17B457AC" w14:textId="77777777" w:rsidR="00382414" w:rsidRDefault="00382414" w:rsidP="00382414">
            <w:pPr>
              <w:spacing w:line="360" w:lineRule="auto"/>
              <w:ind w:left="720"/>
              <w:rPr>
                <w:rFonts w:ascii="Bookman Old Style" w:hAnsi="Bookman Old Style" w:cs="Arial"/>
                <w:sz w:val="24"/>
                <w:szCs w:val="24"/>
                <w:highlight w:val="yellow"/>
              </w:rPr>
            </w:pPr>
          </w:p>
          <w:p w14:paraId="7C94272A" w14:textId="77777777" w:rsidR="00382414" w:rsidRPr="00D36ABE" w:rsidRDefault="0018709E" w:rsidP="00382414">
            <w:pPr>
              <w:spacing w:line="360" w:lineRule="auto"/>
              <w:ind w:left="720"/>
              <w:rPr>
                <w:rFonts w:ascii="Bookman Old Style" w:hAnsi="Bookman Old Style" w:cs="Arial"/>
                <w:sz w:val="24"/>
                <w:szCs w:val="24"/>
              </w:rPr>
            </w:pPr>
            <w:r w:rsidRPr="00D36ABE">
              <w:rPr>
                <w:rFonts w:ascii="Bookman Old Style" w:hAnsi="Bookman Old Style" w:cs="Arial"/>
                <w:sz w:val="24"/>
                <w:szCs w:val="24"/>
              </w:rPr>
              <w:t>Impactos da expansão das fronteiras sobre as populações indígenas da Amazônia.</w:t>
            </w:r>
          </w:p>
          <w:p w14:paraId="5AAF739D" w14:textId="77777777" w:rsidR="00382414" w:rsidRPr="00382414" w:rsidRDefault="00382414" w:rsidP="00382414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14:paraId="17F32388" w14:textId="77777777" w:rsidR="00382414" w:rsidRPr="004C4E6D" w:rsidRDefault="00382414" w:rsidP="00382414">
            <w:pPr>
              <w:spacing w:line="360" w:lineRule="auto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14:00 - 17:00</w:t>
            </w:r>
            <w:r w:rsidRPr="004C4E6D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  <w:proofErr w:type="spellStart"/>
            <w:r w:rsidRPr="004C4E6D">
              <w:rPr>
                <w:rFonts w:ascii="Bookman Old Style" w:hAnsi="Bookman Old Style" w:cs="Arial"/>
                <w:b/>
                <w:sz w:val="24"/>
                <w:szCs w:val="24"/>
              </w:rPr>
              <w:t>hs</w:t>
            </w:r>
            <w:proofErr w:type="spellEnd"/>
            <w:r w:rsidRPr="004C4E6D">
              <w:rPr>
                <w:rFonts w:ascii="Bookman Old Style" w:hAnsi="Bookman Old Style" w:cs="Arial"/>
                <w:b/>
                <w:sz w:val="24"/>
                <w:szCs w:val="24"/>
              </w:rPr>
              <w:t>.</w:t>
            </w:r>
          </w:p>
        </w:tc>
      </w:tr>
      <w:tr w:rsidR="00382414" w:rsidRPr="004C4E6D" w14:paraId="2DD536CF" w14:textId="77777777" w:rsidTr="007C2C25">
        <w:tc>
          <w:tcPr>
            <w:tcW w:w="994" w:type="dxa"/>
          </w:tcPr>
          <w:p w14:paraId="4C5B3E17" w14:textId="77777777" w:rsidR="00382414" w:rsidRPr="004C4E6D" w:rsidRDefault="0018709E" w:rsidP="00382414">
            <w:pPr>
              <w:spacing w:line="360" w:lineRule="auto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2</w:t>
            </w:r>
            <w:r w:rsidR="00382414">
              <w:rPr>
                <w:rFonts w:ascii="Bookman Old Style" w:hAnsi="Bookman Old Style" w:cs="Arial"/>
                <w:b/>
                <w:sz w:val="24"/>
                <w:szCs w:val="24"/>
              </w:rPr>
              <w:t>3</w:t>
            </w:r>
            <w:r w:rsidR="00382414" w:rsidRPr="004C4E6D">
              <w:rPr>
                <w:rFonts w:ascii="Bookman Old Style" w:hAnsi="Bookman Old Style" w:cs="Arial"/>
                <w:b/>
                <w:sz w:val="24"/>
                <w:szCs w:val="24"/>
              </w:rPr>
              <w:t>/0</w:t>
            </w:r>
            <w:r w:rsidR="00382414">
              <w:rPr>
                <w:rFonts w:ascii="Bookman Old Style" w:hAnsi="Bookman Old Style" w:cs="Arial"/>
                <w:b/>
                <w:sz w:val="24"/>
                <w:szCs w:val="24"/>
              </w:rPr>
              <w:t>8</w:t>
            </w:r>
          </w:p>
        </w:tc>
        <w:tc>
          <w:tcPr>
            <w:tcW w:w="5524" w:type="dxa"/>
          </w:tcPr>
          <w:p w14:paraId="6369D736" w14:textId="77777777" w:rsidR="00382414" w:rsidRPr="004C4E6D" w:rsidRDefault="0018709E" w:rsidP="002F074A">
            <w:pPr>
              <w:pStyle w:val="PargrafodaLista"/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4F632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Desmatamento na Amazônia: </w:t>
            </w:r>
            <w:r w:rsidR="002F074A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Impactos </w:t>
            </w:r>
            <w:proofErr w:type="gramStart"/>
            <w:r w:rsidR="002F074A">
              <w:rPr>
                <w:rFonts w:ascii="Bookman Old Style" w:hAnsi="Bookman Old Style" w:cs="Arial"/>
                <w:color w:val="000000"/>
                <w:sz w:val="24"/>
                <w:szCs w:val="24"/>
              </w:rPr>
              <w:t>sócio-econômico</w:t>
            </w:r>
            <w:proofErr w:type="gramEnd"/>
            <w:r w:rsidR="002F074A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-ambientais. </w:t>
            </w:r>
          </w:p>
        </w:tc>
        <w:tc>
          <w:tcPr>
            <w:tcW w:w="2408" w:type="dxa"/>
          </w:tcPr>
          <w:p w14:paraId="6E72312B" w14:textId="77777777" w:rsidR="00382414" w:rsidRPr="004C4E6D" w:rsidRDefault="002F074A" w:rsidP="002F074A">
            <w:pPr>
              <w:spacing w:line="360" w:lineRule="auto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14:00</w:t>
            </w:r>
            <w:r w:rsidR="00382414" w:rsidRPr="004C4E6D">
              <w:rPr>
                <w:rFonts w:ascii="Bookman Old Style" w:hAnsi="Bookman Old Style" w:cs="Arial"/>
                <w:b/>
                <w:sz w:val="24"/>
                <w:szCs w:val="24"/>
              </w:rPr>
              <w:t>- 1</w: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t>7</w:t>
            </w:r>
            <w:r w:rsidR="00382414" w:rsidRPr="004C4E6D">
              <w:rPr>
                <w:rFonts w:ascii="Bookman Old Style" w:hAnsi="Bookman Old Style" w:cs="Arial"/>
                <w:b/>
                <w:sz w:val="24"/>
                <w:szCs w:val="24"/>
              </w:rPr>
              <w:t>:</w: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t>0</w:t>
            </w:r>
            <w:r w:rsidR="00382414" w:rsidRPr="004C4E6D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0 </w:t>
            </w:r>
            <w:proofErr w:type="spellStart"/>
            <w:r w:rsidR="00382414" w:rsidRPr="004C4E6D">
              <w:rPr>
                <w:rFonts w:ascii="Bookman Old Style" w:hAnsi="Bookman Old Style" w:cs="Arial"/>
                <w:b/>
                <w:sz w:val="24"/>
                <w:szCs w:val="24"/>
              </w:rPr>
              <w:t>hs</w:t>
            </w:r>
            <w:proofErr w:type="spellEnd"/>
            <w:r w:rsidR="00382414" w:rsidRPr="004C4E6D">
              <w:rPr>
                <w:rFonts w:ascii="Bookman Old Style" w:hAnsi="Bookman Old Style" w:cs="Arial"/>
                <w:b/>
                <w:sz w:val="24"/>
                <w:szCs w:val="24"/>
              </w:rPr>
              <w:t>.</w:t>
            </w:r>
          </w:p>
        </w:tc>
      </w:tr>
      <w:tr w:rsidR="00382414" w:rsidRPr="004C4E6D" w14:paraId="69961B5A" w14:textId="77777777" w:rsidTr="007C2C25">
        <w:tc>
          <w:tcPr>
            <w:tcW w:w="994" w:type="dxa"/>
          </w:tcPr>
          <w:p w14:paraId="67A46429" w14:textId="77777777" w:rsidR="00382414" w:rsidRPr="004C4E6D" w:rsidRDefault="00382414" w:rsidP="00382414">
            <w:pPr>
              <w:spacing w:line="360" w:lineRule="auto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14:paraId="28A3653E" w14:textId="77777777" w:rsidR="00382414" w:rsidRPr="004C4E6D" w:rsidRDefault="0018709E" w:rsidP="00382414">
            <w:pPr>
              <w:spacing w:line="360" w:lineRule="auto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24</w:t>
            </w:r>
            <w:r w:rsidR="00382414" w:rsidRPr="004C4E6D">
              <w:rPr>
                <w:rFonts w:ascii="Bookman Old Style" w:hAnsi="Bookman Old Style" w:cs="Arial"/>
                <w:b/>
                <w:sz w:val="24"/>
                <w:szCs w:val="24"/>
              </w:rPr>
              <w:t>/0</w:t>
            </w:r>
            <w:r w:rsidR="00382414">
              <w:rPr>
                <w:rFonts w:ascii="Bookman Old Style" w:hAnsi="Bookman Old Style" w:cs="Arial"/>
                <w:b/>
                <w:sz w:val="24"/>
                <w:szCs w:val="24"/>
              </w:rPr>
              <w:t>8</w:t>
            </w:r>
          </w:p>
        </w:tc>
        <w:tc>
          <w:tcPr>
            <w:tcW w:w="5524" w:type="dxa"/>
          </w:tcPr>
          <w:p w14:paraId="1F6FC807" w14:textId="77777777" w:rsidR="00382414" w:rsidRPr="004B440F" w:rsidRDefault="00382414" w:rsidP="00E10242">
            <w:pPr>
              <w:pStyle w:val="PargrafodaLista"/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4C4E6D">
              <w:rPr>
                <w:rFonts w:ascii="Bookman Old Style" w:hAnsi="Bookman Old Style" w:cs="Arial"/>
                <w:sz w:val="24"/>
                <w:szCs w:val="24"/>
              </w:rPr>
              <w:t>O agronegócio e o uso de agrotóxicos – Impactos sobre a natureza e a saúde humana</w:t>
            </w:r>
            <w:r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14:paraId="1E59797B" w14:textId="77777777" w:rsidR="00382414" w:rsidRPr="004C4E6D" w:rsidRDefault="00382414" w:rsidP="00382414">
            <w:pPr>
              <w:spacing w:line="360" w:lineRule="auto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C4E6D">
              <w:rPr>
                <w:rFonts w:ascii="Bookman Old Style" w:hAnsi="Bookman Old Style" w:cs="Arial"/>
                <w:b/>
                <w:sz w:val="24"/>
                <w:szCs w:val="24"/>
              </w:rPr>
              <w:t>14:00 – 17:</w: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t>0</w:t>
            </w:r>
            <w:r w:rsidRPr="004C4E6D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0 </w:t>
            </w:r>
            <w:proofErr w:type="spellStart"/>
            <w:r w:rsidRPr="004C4E6D">
              <w:rPr>
                <w:rFonts w:ascii="Bookman Old Style" w:hAnsi="Bookman Old Style" w:cs="Arial"/>
                <w:b/>
                <w:sz w:val="24"/>
                <w:szCs w:val="24"/>
              </w:rPr>
              <w:t>hs</w:t>
            </w:r>
            <w:proofErr w:type="spellEnd"/>
            <w:r w:rsidRPr="004C4E6D">
              <w:rPr>
                <w:rFonts w:ascii="Bookman Old Style" w:hAnsi="Bookman Old Style" w:cs="Arial"/>
                <w:b/>
                <w:sz w:val="24"/>
                <w:szCs w:val="24"/>
              </w:rPr>
              <w:t>.</w:t>
            </w:r>
          </w:p>
        </w:tc>
      </w:tr>
      <w:tr w:rsidR="00382414" w:rsidRPr="004C4E6D" w14:paraId="7BFDD2D5" w14:textId="77777777" w:rsidTr="007C2C25">
        <w:tc>
          <w:tcPr>
            <w:tcW w:w="994" w:type="dxa"/>
          </w:tcPr>
          <w:p w14:paraId="3EA44A53" w14:textId="77777777" w:rsidR="00382414" w:rsidRPr="004C4E6D" w:rsidRDefault="00382414" w:rsidP="00382414">
            <w:pPr>
              <w:spacing w:line="360" w:lineRule="auto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5524" w:type="dxa"/>
          </w:tcPr>
          <w:p w14:paraId="3FC42AF1" w14:textId="77777777" w:rsidR="00382414" w:rsidRPr="004C4E6D" w:rsidRDefault="00382414" w:rsidP="00382414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14:paraId="63B042C1" w14:textId="77777777" w:rsidR="00382414" w:rsidRPr="004C4E6D" w:rsidRDefault="00382414" w:rsidP="00382414">
            <w:pPr>
              <w:spacing w:line="360" w:lineRule="auto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</w:tbl>
    <w:p w14:paraId="538E24B9" w14:textId="77777777" w:rsidR="00CE2D88" w:rsidRPr="004C4E6D" w:rsidRDefault="00CE2D88" w:rsidP="00A56F58">
      <w:pPr>
        <w:rPr>
          <w:rFonts w:ascii="Bookman Old Style" w:hAnsi="Bookman Old Style" w:cs="Arial"/>
          <w:b/>
          <w:sz w:val="24"/>
          <w:szCs w:val="24"/>
        </w:rPr>
      </w:pPr>
    </w:p>
    <w:p w14:paraId="0F23A40D" w14:textId="77777777" w:rsidR="000D471F" w:rsidRPr="004C4E6D" w:rsidRDefault="000D471F" w:rsidP="00CE2D88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4C4E6D">
        <w:rPr>
          <w:rFonts w:ascii="Bookman Old Style" w:hAnsi="Bookman Old Style" w:cs="Times New Roman"/>
          <w:b/>
          <w:sz w:val="24"/>
          <w:szCs w:val="24"/>
        </w:rPr>
        <w:t>BIBLIOGRAFIA</w:t>
      </w:r>
    </w:p>
    <w:p w14:paraId="65594E34" w14:textId="77777777" w:rsidR="00792BAA" w:rsidRDefault="00792BAA" w:rsidP="001A2096">
      <w:pPr>
        <w:pStyle w:val="PargrafodaLista"/>
        <w:numPr>
          <w:ilvl w:val="0"/>
          <w:numId w:val="8"/>
        </w:numPr>
        <w:spacing w:line="276" w:lineRule="auto"/>
        <w:rPr>
          <w:rFonts w:ascii="Bookman Old Style" w:hAnsi="Bookman Old Style" w:cs="Times New Roman"/>
          <w:b/>
          <w:sz w:val="24"/>
          <w:szCs w:val="24"/>
        </w:rPr>
      </w:pPr>
      <w:r w:rsidRPr="004C4E6D">
        <w:rPr>
          <w:rFonts w:ascii="Bookman Old Style" w:hAnsi="Bookman Old Style" w:cs="Times New Roman"/>
          <w:b/>
          <w:sz w:val="24"/>
          <w:szCs w:val="24"/>
        </w:rPr>
        <w:t xml:space="preserve">BARROZO, J.C. </w:t>
      </w:r>
      <w:r w:rsidRPr="004C4E6D">
        <w:rPr>
          <w:rFonts w:ascii="Bookman Old Style" w:hAnsi="Bookman Old Style" w:cs="Times New Roman"/>
          <w:sz w:val="24"/>
          <w:szCs w:val="24"/>
        </w:rPr>
        <w:t>A Colonização em Rondônia</w:t>
      </w:r>
      <w:r w:rsidRPr="004C4E6D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14:paraId="2E1A05AC" w14:textId="77777777" w:rsidR="004F6321" w:rsidRPr="004C4E6D" w:rsidRDefault="004F6321" w:rsidP="001A2096">
      <w:pPr>
        <w:pStyle w:val="PargrafodaLista"/>
        <w:numPr>
          <w:ilvl w:val="0"/>
          <w:numId w:val="8"/>
        </w:numPr>
        <w:spacing w:line="276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BRASIL. </w:t>
      </w:r>
      <w:r w:rsidRPr="004F6321">
        <w:rPr>
          <w:rFonts w:ascii="Bookman Old Style" w:hAnsi="Bookman Old Style" w:cs="Times New Roman"/>
          <w:sz w:val="24"/>
          <w:szCs w:val="24"/>
        </w:rPr>
        <w:t>Ministério do Interior. PIN, 1972</w:t>
      </w:r>
    </w:p>
    <w:p w14:paraId="375856BA" w14:textId="77777777" w:rsidR="000D471F" w:rsidRPr="004C4E6D" w:rsidRDefault="000D471F" w:rsidP="001A2096">
      <w:pPr>
        <w:pStyle w:val="PargrafodaLista"/>
        <w:numPr>
          <w:ilvl w:val="0"/>
          <w:numId w:val="8"/>
        </w:numPr>
        <w:spacing w:line="276" w:lineRule="auto"/>
        <w:rPr>
          <w:rFonts w:ascii="Bookman Old Style" w:hAnsi="Bookman Old Style" w:cs="Times New Roman"/>
          <w:b/>
          <w:sz w:val="24"/>
          <w:szCs w:val="24"/>
        </w:rPr>
      </w:pPr>
      <w:r w:rsidRPr="004C4E6D">
        <w:rPr>
          <w:rFonts w:ascii="Bookman Old Style" w:hAnsi="Bookman Old Style" w:cs="Times New Roman"/>
          <w:b/>
          <w:sz w:val="24"/>
          <w:szCs w:val="24"/>
        </w:rPr>
        <w:t>CARDOSO, F.H. e MÜLLER, G.</w:t>
      </w:r>
      <w:r w:rsidR="00CE2D88" w:rsidRPr="004C4E6D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CE2D88" w:rsidRPr="004C4E6D">
        <w:rPr>
          <w:rFonts w:ascii="Bookman Old Style" w:hAnsi="Bookman Old Style" w:cs="Times New Roman"/>
          <w:sz w:val="24"/>
          <w:szCs w:val="24"/>
        </w:rPr>
        <w:t xml:space="preserve">Amazônia, Expansão do Capitalismo. São Paulo, </w:t>
      </w:r>
      <w:r w:rsidR="001A2096" w:rsidRPr="004C4E6D">
        <w:rPr>
          <w:rFonts w:ascii="Bookman Old Style" w:hAnsi="Bookman Old Style" w:cs="Times New Roman"/>
          <w:sz w:val="24"/>
          <w:szCs w:val="24"/>
        </w:rPr>
        <w:t>E</w:t>
      </w:r>
      <w:r w:rsidR="00CE2D88" w:rsidRPr="004C4E6D">
        <w:rPr>
          <w:rFonts w:ascii="Bookman Old Style" w:hAnsi="Bookman Old Style" w:cs="Times New Roman"/>
          <w:sz w:val="24"/>
          <w:szCs w:val="24"/>
        </w:rPr>
        <w:t xml:space="preserve">d. </w:t>
      </w:r>
      <w:r w:rsidR="001A2096" w:rsidRPr="004C4E6D">
        <w:rPr>
          <w:rFonts w:ascii="Bookman Old Style" w:hAnsi="Bookman Old Style" w:cs="Times New Roman"/>
          <w:sz w:val="24"/>
          <w:szCs w:val="24"/>
        </w:rPr>
        <w:t>Brasiliense</w:t>
      </w:r>
      <w:r w:rsidR="00CE2D88" w:rsidRPr="004C4E6D">
        <w:rPr>
          <w:rFonts w:ascii="Bookman Old Style" w:hAnsi="Bookman Old Style" w:cs="Times New Roman"/>
          <w:sz w:val="24"/>
          <w:szCs w:val="24"/>
        </w:rPr>
        <w:t>, 1977.</w:t>
      </w:r>
    </w:p>
    <w:p w14:paraId="5303DCBC" w14:textId="77777777" w:rsidR="00792BAA" w:rsidRPr="004C4E6D" w:rsidRDefault="00792BAA" w:rsidP="00792BAA">
      <w:pPr>
        <w:pStyle w:val="PargrafodaLista"/>
        <w:numPr>
          <w:ilvl w:val="0"/>
          <w:numId w:val="8"/>
        </w:numPr>
        <w:spacing w:line="276" w:lineRule="auto"/>
        <w:rPr>
          <w:rFonts w:ascii="Bookman Old Style" w:hAnsi="Bookman Old Style" w:cs="Times New Roman"/>
          <w:sz w:val="24"/>
          <w:szCs w:val="24"/>
        </w:rPr>
      </w:pPr>
      <w:r w:rsidRPr="004C4E6D">
        <w:rPr>
          <w:rFonts w:ascii="Bookman Old Style" w:hAnsi="Bookman Old Style" w:cs="Times New Roman"/>
          <w:b/>
          <w:sz w:val="24"/>
          <w:szCs w:val="24"/>
        </w:rPr>
        <w:t xml:space="preserve">FOWERAKER, Joe. </w:t>
      </w:r>
      <w:r w:rsidRPr="004C4E6D">
        <w:rPr>
          <w:rFonts w:ascii="Bookman Old Style" w:hAnsi="Bookman Old Style" w:cs="Times New Roman"/>
          <w:sz w:val="24"/>
          <w:szCs w:val="24"/>
        </w:rPr>
        <w:t>A Luta pela Terra. Economia Política da Fronteira Pioneira no Brasil. Zahar Editores, RJ, 1981.</w:t>
      </w:r>
    </w:p>
    <w:p w14:paraId="5637F6DB" w14:textId="77777777" w:rsidR="00792BAA" w:rsidRPr="004C4E6D" w:rsidRDefault="00792BAA" w:rsidP="00792BAA">
      <w:pPr>
        <w:pStyle w:val="PargrafodaLista"/>
        <w:numPr>
          <w:ilvl w:val="0"/>
          <w:numId w:val="8"/>
        </w:numPr>
        <w:spacing w:line="276" w:lineRule="auto"/>
        <w:rPr>
          <w:rFonts w:ascii="Bookman Old Style" w:hAnsi="Bookman Old Style" w:cs="Times New Roman"/>
          <w:sz w:val="24"/>
          <w:szCs w:val="24"/>
        </w:rPr>
      </w:pPr>
      <w:r w:rsidRPr="004C4E6D">
        <w:rPr>
          <w:rFonts w:ascii="Bookman Old Style" w:hAnsi="Bookman Old Style" w:cs="Times New Roman"/>
          <w:b/>
          <w:sz w:val="24"/>
          <w:szCs w:val="24"/>
        </w:rPr>
        <w:t>IANNI, Octávio.</w:t>
      </w:r>
      <w:r w:rsidRPr="004C4E6D">
        <w:rPr>
          <w:rFonts w:ascii="Bookman Old Style" w:hAnsi="Bookman Old Style" w:cs="Times New Roman"/>
          <w:sz w:val="24"/>
          <w:szCs w:val="24"/>
        </w:rPr>
        <w:t xml:space="preserve"> </w:t>
      </w:r>
      <w:r w:rsidR="00484C05" w:rsidRPr="004C4E6D">
        <w:rPr>
          <w:rFonts w:ascii="Bookman Old Style" w:hAnsi="Bookman Old Style" w:cs="Times New Roman"/>
          <w:sz w:val="24"/>
          <w:szCs w:val="24"/>
        </w:rPr>
        <w:t xml:space="preserve">Colonização e </w:t>
      </w:r>
      <w:proofErr w:type="gramStart"/>
      <w:r w:rsidR="00484C05" w:rsidRPr="004C4E6D">
        <w:rPr>
          <w:rFonts w:ascii="Bookman Old Style" w:hAnsi="Bookman Old Style" w:cs="Times New Roman"/>
          <w:sz w:val="24"/>
          <w:szCs w:val="24"/>
        </w:rPr>
        <w:t>Contra</w:t>
      </w:r>
      <w:r w:rsidR="00484C05">
        <w:rPr>
          <w:rFonts w:ascii="Bookman Old Style" w:hAnsi="Bookman Old Style" w:cs="Times New Roman"/>
          <w:sz w:val="24"/>
          <w:szCs w:val="24"/>
        </w:rPr>
        <w:t xml:space="preserve"> </w:t>
      </w:r>
      <w:r w:rsidR="00484C05" w:rsidRPr="004C4E6D">
        <w:rPr>
          <w:rFonts w:ascii="Bookman Old Style" w:hAnsi="Bookman Old Style" w:cs="Times New Roman"/>
          <w:sz w:val="24"/>
          <w:szCs w:val="24"/>
        </w:rPr>
        <w:t>Reforma</w:t>
      </w:r>
      <w:proofErr w:type="gramEnd"/>
      <w:r w:rsidR="00484C05" w:rsidRPr="004C4E6D">
        <w:rPr>
          <w:rFonts w:ascii="Bookman Old Style" w:hAnsi="Bookman Old Style" w:cs="Times New Roman"/>
          <w:sz w:val="24"/>
          <w:szCs w:val="24"/>
        </w:rPr>
        <w:t xml:space="preserve"> Agrária</w:t>
      </w:r>
      <w:r w:rsidRPr="004C4E6D">
        <w:rPr>
          <w:rFonts w:ascii="Bookman Old Style" w:hAnsi="Bookman Old Style" w:cs="Times New Roman"/>
          <w:sz w:val="24"/>
          <w:szCs w:val="24"/>
        </w:rPr>
        <w:t>. Petrópolis, Editora Vozes, 1978.</w:t>
      </w:r>
    </w:p>
    <w:p w14:paraId="3C06123D" w14:textId="77777777" w:rsidR="00792BAA" w:rsidRPr="004C4E6D" w:rsidRDefault="00792BAA" w:rsidP="00792BAA">
      <w:pPr>
        <w:pStyle w:val="PargrafodaLista"/>
        <w:numPr>
          <w:ilvl w:val="0"/>
          <w:numId w:val="8"/>
        </w:numPr>
        <w:spacing w:after="0" w:line="276" w:lineRule="auto"/>
        <w:ind w:left="714" w:hanging="357"/>
        <w:rPr>
          <w:rFonts w:ascii="Bookman Old Style" w:hAnsi="Bookman Old Style" w:cs="Times New Roman"/>
          <w:sz w:val="24"/>
          <w:szCs w:val="24"/>
        </w:rPr>
      </w:pPr>
      <w:r w:rsidRPr="004C4E6D">
        <w:rPr>
          <w:rFonts w:ascii="Bookman Old Style" w:hAnsi="Bookman Old Style" w:cs="Times New Roman"/>
          <w:b/>
          <w:sz w:val="24"/>
          <w:szCs w:val="24"/>
        </w:rPr>
        <w:t xml:space="preserve">LENHARO, Alcir. </w:t>
      </w:r>
      <w:r w:rsidRPr="004C4E6D">
        <w:rPr>
          <w:rFonts w:ascii="Bookman Old Style" w:eastAsia="Arial Unicode MS" w:hAnsi="Bookman Old Style" w:cs="Times New Roman"/>
          <w:bCs/>
          <w:color w:val="000000"/>
          <w:kern w:val="36"/>
          <w:sz w:val="24"/>
          <w:szCs w:val="24"/>
          <w:lang w:eastAsia="pt-BR"/>
        </w:rPr>
        <w:t>Colonização e trabalho no Brasil Amazônia, Nordeste e Centro-Oeste: os anos 30. Campinas, Unicamp, 1986.</w:t>
      </w:r>
    </w:p>
    <w:p w14:paraId="4FF69077" w14:textId="77777777" w:rsidR="00792BAA" w:rsidRPr="004C4E6D" w:rsidRDefault="001A2096" w:rsidP="00792BAA">
      <w:pPr>
        <w:pStyle w:val="PargrafodaLista"/>
        <w:numPr>
          <w:ilvl w:val="0"/>
          <w:numId w:val="10"/>
        </w:numPr>
        <w:spacing w:line="276" w:lineRule="auto"/>
        <w:rPr>
          <w:rFonts w:ascii="Bookman Old Style" w:hAnsi="Bookman Old Style" w:cs="Times New Roman"/>
          <w:b/>
          <w:sz w:val="24"/>
          <w:szCs w:val="24"/>
        </w:rPr>
      </w:pPr>
      <w:r w:rsidRPr="004C4E6D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484C05">
        <w:rPr>
          <w:rFonts w:ascii="Bookman Old Style" w:hAnsi="Bookman Old Style" w:cs="Times New Roman"/>
          <w:b/>
          <w:sz w:val="24"/>
          <w:szCs w:val="24"/>
        </w:rPr>
        <w:t>PIGNATI, Wanderley. Tese Agrotóxicos</w:t>
      </w:r>
    </w:p>
    <w:p w14:paraId="41110B0F" w14:textId="77777777" w:rsidR="00792BAA" w:rsidRPr="004C4E6D" w:rsidRDefault="00792BAA" w:rsidP="00792BAA">
      <w:pPr>
        <w:pStyle w:val="PargrafodaLista"/>
        <w:numPr>
          <w:ilvl w:val="0"/>
          <w:numId w:val="10"/>
        </w:numPr>
        <w:spacing w:line="276" w:lineRule="auto"/>
        <w:rPr>
          <w:rFonts w:ascii="Bookman Old Style" w:hAnsi="Bookman Old Style" w:cs="Times New Roman"/>
          <w:b/>
          <w:sz w:val="24"/>
          <w:szCs w:val="24"/>
        </w:rPr>
      </w:pPr>
      <w:r w:rsidRPr="004C4E6D">
        <w:rPr>
          <w:rFonts w:ascii="Bookman Old Style" w:hAnsi="Bookman Old Style" w:cs="Times New Roman"/>
          <w:b/>
          <w:sz w:val="24"/>
          <w:szCs w:val="24"/>
        </w:rPr>
        <w:t xml:space="preserve">TEODORO, Eliane. </w:t>
      </w:r>
      <w:r w:rsidRPr="004C4E6D">
        <w:rPr>
          <w:rFonts w:ascii="Bookman Old Style" w:hAnsi="Bookman Old Style" w:cs="Times New Roman"/>
          <w:sz w:val="24"/>
          <w:szCs w:val="24"/>
        </w:rPr>
        <w:t xml:space="preserve">Estrutura Agrária do Municípios do PIC Ji-Paraná – RO. Dissertação de Mestrado, </w:t>
      </w:r>
      <w:proofErr w:type="spellStart"/>
      <w:r w:rsidRPr="004C4E6D">
        <w:rPr>
          <w:rFonts w:ascii="Bookman Old Style" w:hAnsi="Bookman Old Style" w:cs="Times New Roman"/>
          <w:sz w:val="24"/>
          <w:szCs w:val="24"/>
        </w:rPr>
        <w:t>PPGHis</w:t>
      </w:r>
      <w:proofErr w:type="spellEnd"/>
      <w:r w:rsidRPr="004C4E6D">
        <w:rPr>
          <w:rFonts w:ascii="Bookman Old Style" w:hAnsi="Bookman Old Style" w:cs="Times New Roman"/>
          <w:sz w:val="24"/>
          <w:szCs w:val="24"/>
        </w:rPr>
        <w:t>, UFMT, 2019.</w:t>
      </w:r>
    </w:p>
    <w:p w14:paraId="45E21285" w14:textId="77777777" w:rsidR="00792BAA" w:rsidRPr="004C4E6D" w:rsidRDefault="00792BAA" w:rsidP="00792BAA">
      <w:pPr>
        <w:pStyle w:val="PargrafodaLista"/>
        <w:numPr>
          <w:ilvl w:val="0"/>
          <w:numId w:val="10"/>
        </w:numPr>
        <w:spacing w:line="276" w:lineRule="auto"/>
        <w:rPr>
          <w:rFonts w:ascii="Bookman Old Style" w:hAnsi="Bookman Old Style" w:cs="Times New Roman"/>
          <w:b/>
          <w:sz w:val="24"/>
          <w:szCs w:val="24"/>
        </w:rPr>
      </w:pPr>
      <w:r w:rsidRPr="004C4E6D">
        <w:rPr>
          <w:rFonts w:ascii="Bookman Old Style" w:hAnsi="Bookman Old Style" w:cs="Times New Roman"/>
          <w:b/>
          <w:sz w:val="24"/>
          <w:szCs w:val="24"/>
        </w:rPr>
        <w:t xml:space="preserve">THÉRY, </w:t>
      </w:r>
    </w:p>
    <w:p w14:paraId="0CED4A84" w14:textId="77777777" w:rsidR="000B06EE" w:rsidRPr="004C4E6D" w:rsidRDefault="000D471F" w:rsidP="00792BAA">
      <w:pPr>
        <w:pStyle w:val="PargrafodaLista"/>
        <w:numPr>
          <w:ilvl w:val="0"/>
          <w:numId w:val="10"/>
        </w:numPr>
        <w:spacing w:line="276" w:lineRule="auto"/>
        <w:rPr>
          <w:rFonts w:ascii="Bookman Old Style" w:hAnsi="Bookman Old Style" w:cs="Times New Roman"/>
          <w:b/>
          <w:sz w:val="24"/>
          <w:szCs w:val="24"/>
        </w:rPr>
      </w:pPr>
      <w:r w:rsidRPr="004C4E6D">
        <w:rPr>
          <w:rFonts w:ascii="Bookman Old Style" w:hAnsi="Bookman Old Style" w:cs="Times New Roman"/>
          <w:b/>
          <w:sz w:val="24"/>
          <w:szCs w:val="24"/>
        </w:rPr>
        <w:t>WEGNER</w:t>
      </w:r>
      <w:r w:rsidR="000C1251" w:rsidRPr="004C4E6D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792BAA" w:rsidRPr="004C4E6D">
        <w:rPr>
          <w:rFonts w:ascii="Bookman Old Style" w:hAnsi="Bookman Old Style" w:cs="Times New Roman"/>
          <w:b/>
          <w:sz w:val="24"/>
          <w:szCs w:val="24"/>
        </w:rPr>
        <w:t>Robert.</w:t>
      </w:r>
      <w:r w:rsidR="000C1251" w:rsidRPr="004C4E6D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792BAA" w:rsidRPr="004C4E6D">
        <w:rPr>
          <w:rFonts w:ascii="Bookman Old Style" w:hAnsi="Bookman Old Style" w:cs="Times New Roman"/>
          <w:sz w:val="24"/>
          <w:szCs w:val="24"/>
        </w:rPr>
        <w:t>A Conquista do Oeste. A fronteira na obra de Sérgio Buarque de Holanda. B.</w:t>
      </w:r>
      <w:r w:rsidR="000C1251" w:rsidRPr="004C4E6D">
        <w:rPr>
          <w:rFonts w:ascii="Bookman Old Style" w:hAnsi="Bookman Old Style" w:cs="Times New Roman"/>
          <w:sz w:val="24"/>
          <w:szCs w:val="24"/>
        </w:rPr>
        <w:t xml:space="preserve"> </w:t>
      </w:r>
      <w:r w:rsidR="00792BAA" w:rsidRPr="004C4E6D">
        <w:rPr>
          <w:rFonts w:ascii="Bookman Old Style" w:hAnsi="Bookman Old Style" w:cs="Times New Roman"/>
          <w:sz w:val="24"/>
          <w:szCs w:val="24"/>
        </w:rPr>
        <w:t>Horizonte, Editora da UFMG, 2000</w:t>
      </w:r>
      <w:r w:rsidR="00792BAA" w:rsidRPr="004C4E6D">
        <w:rPr>
          <w:rFonts w:ascii="Bookman Old Style" w:hAnsi="Bookman Old Style" w:cs="Times New Roman"/>
          <w:b/>
          <w:sz w:val="24"/>
          <w:szCs w:val="24"/>
        </w:rPr>
        <w:t>.</w:t>
      </w:r>
    </w:p>
    <w:p w14:paraId="06506766" w14:textId="77777777" w:rsidR="00792BAA" w:rsidRPr="004C4E6D" w:rsidRDefault="00792BAA" w:rsidP="00897A5D">
      <w:pPr>
        <w:pStyle w:val="PargrafodaLista"/>
        <w:spacing w:line="276" w:lineRule="auto"/>
        <w:rPr>
          <w:rFonts w:ascii="Bookman Old Style" w:hAnsi="Bookman Old Style" w:cs="Times New Roman"/>
          <w:sz w:val="24"/>
          <w:szCs w:val="24"/>
        </w:rPr>
      </w:pPr>
    </w:p>
    <w:sectPr w:rsidR="00792BAA" w:rsidRPr="004C4E6D" w:rsidSect="003824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3FE66" w14:textId="77777777" w:rsidR="005C34F1" w:rsidRDefault="005C34F1" w:rsidP="005C34F1">
      <w:pPr>
        <w:spacing w:after="0" w:line="240" w:lineRule="auto"/>
      </w:pPr>
      <w:r>
        <w:separator/>
      </w:r>
    </w:p>
  </w:endnote>
  <w:endnote w:type="continuationSeparator" w:id="0">
    <w:p w14:paraId="7F81A033" w14:textId="77777777" w:rsidR="005C34F1" w:rsidRDefault="005C34F1" w:rsidP="005C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B656E" w14:textId="77777777" w:rsidR="005C34F1" w:rsidRDefault="005C34F1" w:rsidP="005C34F1">
      <w:pPr>
        <w:spacing w:after="0" w:line="240" w:lineRule="auto"/>
      </w:pPr>
      <w:r>
        <w:separator/>
      </w:r>
    </w:p>
  </w:footnote>
  <w:footnote w:type="continuationSeparator" w:id="0">
    <w:p w14:paraId="1F0CA9B8" w14:textId="77777777" w:rsidR="005C34F1" w:rsidRDefault="005C34F1" w:rsidP="005C3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11F3"/>
    <w:multiLevelType w:val="hybridMultilevel"/>
    <w:tmpl w:val="C21421DE"/>
    <w:lvl w:ilvl="0" w:tplc="B97202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5D8E"/>
    <w:multiLevelType w:val="hybridMultilevel"/>
    <w:tmpl w:val="1E6EAA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445A"/>
    <w:multiLevelType w:val="multilevel"/>
    <w:tmpl w:val="04EAD2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13F590B"/>
    <w:multiLevelType w:val="hybridMultilevel"/>
    <w:tmpl w:val="6036902E"/>
    <w:lvl w:ilvl="0" w:tplc="DA848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8D3E7D"/>
    <w:multiLevelType w:val="hybridMultilevel"/>
    <w:tmpl w:val="27AC50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A423C"/>
    <w:multiLevelType w:val="multilevel"/>
    <w:tmpl w:val="1BD07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3F6E1107"/>
    <w:multiLevelType w:val="hybridMultilevel"/>
    <w:tmpl w:val="27AC50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B4A35"/>
    <w:multiLevelType w:val="hybridMultilevel"/>
    <w:tmpl w:val="ADA2C9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423B4"/>
    <w:multiLevelType w:val="hybridMultilevel"/>
    <w:tmpl w:val="9DBCDE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97135"/>
    <w:multiLevelType w:val="hybridMultilevel"/>
    <w:tmpl w:val="A5785C7A"/>
    <w:lvl w:ilvl="0" w:tplc="3F2E36F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A88F9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CC36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7271E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8BA5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02C2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04DCC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CEDC4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ADC4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075A7"/>
    <w:multiLevelType w:val="hybridMultilevel"/>
    <w:tmpl w:val="29D4F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94F43"/>
    <w:multiLevelType w:val="hybridMultilevel"/>
    <w:tmpl w:val="742654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27EA4"/>
    <w:multiLevelType w:val="hybridMultilevel"/>
    <w:tmpl w:val="4ED23C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6204FB"/>
    <w:multiLevelType w:val="hybridMultilevel"/>
    <w:tmpl w:val="86A265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602843">
    <w:abstractNumId w:val="0"/>
  </w:num>
  <w:num w:numId="2" w16cid:durableId="2069065853">
    <w:abstractNumId w:val="11"/>
  </w:num>
  <w:num w:numId="3" w16cid:durableId="1338385555">
    <w:abstractNumId w:val="10"/>
  </w:num>
  <w:num w:numId="4" w16cid:durableId="1166945702">
    <w:abstractNumId w:val="7"/>
  </w:num>
  <w:num w:numId="5" w16cid:durableId="817577924">
    <w:abstractNumId w:val="5"/>
  </w:num>
  <w:num w:numId="6" w16cid:durableId="2120101701">
    <w:abstractNumId w:val="13"/>
  </w:num>
  <w:num w:numId="7" w16cid:durableId="899023788">
    <w:abstractNumId w:val="8"/>
  </w:num>
  <w:num w:numId="8" w16cid:durableId="613439503">
    <w:abstractNumId w:val="6"/>
  </w:num>
  <w:num w:numId="9" w16cid:durableId="1809586337">
    <w:abstractNumId w:val="9"/>
  </w:num>
  <w:num w:numId="10" w16cid:durableId="1243834428">
    <w:abstractNumId w:val="4"/>
  </w:num>
  <w:num w:numId="11" w16cid:durableId="1393237108">
    <w:abstractNumId w:val="2"/>
  </w:num>
  <w:num w:numId="12" w16cid:durableId="2031566709">
    <w:abstractNumId w:val="3"/>
  </w:num>
  <w:num w:numId="13" w16cid:durableId="45297947">
    <w:abstractNumId w:val="12"/>
  </w:num>
  <w:num w:numId="14" w16cid:durableId="1937784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4F1"/>
    <w:rsid w:val="00050AB8"/>
    <w:rsid w:val="00096A93"/>
    <w:rsid w:val="000B06EE"/>
    <w:rsid w:val="000C1251"/>
    <w:rsid w:val="000D471F"/>
    <w:rsid w:val="000E4B08"/>
    <w:rsid w:val="0018709E"/>
    <w:rsid w:val="001A2096"/>
    <w:rsid w:val="002D7697"/>
    <w:rsid w:val="002F074A"/>
    <w:rsid w:val="00382152"/>
    <w:rsid w:val="00382414"/>
    <w:rsid w:val="00484C05"/>
    <w:rsid w:val="004B440F"/>
    <w:rsid w:val="004C4E6D"/>
    <w:rsid w:val="004F6321"/>
    <w:rsid w:val="00505B71"/>
    <w:rsid w:val="005C34F1"/>
    <w:rsid w:val="0061491C"/>
    <w:rsid w:val="00623200"/>
    <w:rsid w:val="006439EB"/>
    <w:rsid w:val="00704C07"/>
    <w:rsid w:val="00792BAA"/>
    <w:rsid w:val="00793266"/>
    <w:rsid w:val="007C2C25"/>
    <w:rsid w:val="007D64E7"/>
    <w:rsid w:val="0083271D"/>
    <w:rsid w:val="00845ED0"/>
    <w:rsid w:val="0087055C"/>
    <w:rsid w:val="00897A5D"/>
    <w:rsid w:val="008A3371"/>
    <w:rsid w:val="008B3783"/>
    <w:rsid w:val="00951D9E"/>
    <w:rsid w:val="00A201FA"/>
    <w:rsid w:val="00A56F58"/>
    <w:rsid w:val="00AC2EF1"/>
    <w:rsid w:val="00B12DAE"/>
    <w:rsid w:val="00B44D0A"/>
    <w:rsid w:val="00C227A0"/>
    <w:rsid w:val="00C70DC7"/>
    <w:rsid w:val="00CD049D"/>
    <w:rsid w:val="00CE2D88"/>
    <w:rsid w:val="00D36ABE"/>
    <w:rsid w:val="00E10242"/>
    <w:rsid w:val="00E35BA9"/>
    <w:rsid w:val="00E66EEC"/>
    <w:rsid w:val="00E763A7"/>
    <w:rsid w:val="00F32FB3"/>
    <w:rsid w:val="00F7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1D72"/>
  <w15:chartTrackingRefBased/>
  <w15:docId w15:val="{9DA5F63E-3790-4F2B-9CC8-985D7D44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A2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C34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34F1"/>
  </w:style>
  <w:style w:type="paragraph" w:styleId="Rodap">
    <w:name w:val="footer"/>
    <w:basedOn w:val="Normal"/>
    <w:link w:val="RodapChar"/>
    <w:uiPriority w:val="99"/>
    <w:unhideWhenUsed/>
    <w:rsid w:val="005C34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34F1"/>
  </w:style>
  <w:style w:type="paragraph" w:styleId="PargrafodaLista">
    <w:name w:val="List Paragraph"/>
    <w:basedOn w:val="Normal"/>
    <w:uiPriority w:val="34"/>
    <w:qFormat/>
    <w:rsid w:val="002D769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66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6EEC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1A209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A2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444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67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711">
          <w:marLeft w:val="300"/>
          <w:marRight w:val="0"/>
          <w:marTop w:val="0"/>
          <w:marBottom w:val="12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30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9780">
                  <w:marLeft w:val="150"/>
                  <w:marRight w:val="150"/>
                  <w:marTop w:val="150"/>
                  <w:marBottom w:val="150"/>
                  <w:divBdr>
                    <w:top w:val="single" w:sz="6" w:space="4" w:color="ABACAD"/>
                    <w:left w:val="single" w:sz="6" w:space="4" w:color="ABACAD"/>
                    <w:bottom w:val="single" w:sz="6" w:space="4" w:color="ABACAD"/>
                    <w:right w:val="single" w:sz="6" w:space="4" w:color="ABACAD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Barrozzo</dc:creator>
  <cp:keywords/>
  <dc:description/>
  <cp:lastModifiedBy>Sylviane</cp:lastModifiedBy>
  <cp:revision>2</cp:revision>
  <cp:lastPrinted>2021-08-06T19:37:00Z</cp:lastPrinted>
  <dcterms:created xsi:type="dcterms:W3CDTF">2022-08-06T11:06:00Z</dcterms:created>
  <dcterms:modified xsi:type="dcterms:W3CDTF">2022-08-06T11:06:00Z</dcterms:modified>
</cp:coreProperties>
</file>